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A0F" w:rsidRDefault="00C65A0F" w:rsidP="00C65A0F">
      <w:pPr>
        <w:pStyle w:val="Default"/>
      </w:pPr>
    </w:p>
    <w:p w:rsidR="00C65A0F" w:rsidRDefault="00C65A0F" w:rsidP="00C65A0F">
      <w:pPr>
        <w:pStyle w:val="Default"/>
        <w:jc w:val="center"/>
        <w:rPr>
          <w:sz w:val="44"/>
          <w:szCs w:val="44"/>
        </w:rPr>
      </w:pPr>
      <w:r>
        <w:rPr>
          <w:b/>
          <w:bCs/>
          <w:sz w:val="44"/>
          <w:szCs w:val="44"/>
        </w:rPr>
        <w:t>P O Z V Á N K A</w:t>
      </w:r>
    </w:p>
    <w:p w:rsidR="00C65A0F" w:rsidRDefault="00C65A0F" w:rsidP="00C65A0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na členskou schůzi</w:t>
      </w:r>
    </w:p>
    <w:p w:rsidR="00C65A0F" w:rsidRDefault="00C65A0F" w:rsidP="00C65A0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Bytového družstva U Vojenské nemocnice</w:t>
      </w:r>
      <w:r w:rsidR="007B5A64">
        <w:rPr>
          <w:b/>
          <w:bCs/>
          <w:sz w:val="28"/>
          <w:szCs w:val="28"/>
        </w:rPr>
        <w:t xml:space="preserve"> </w:t>
      </w:r>
      <w:r w:rsidR="007B5A64" w:rsidRPr="007B5A64">
        <w:rPr>
          <w:b/>
          <w:bCs/>
          <w:i/>
          <w:sz w:val="28"/>
          <w:szCs w:val="28"/>
        </w:rPr>
        <w:t>(„BDUVN“)</w:t>
      </w:r>
      <w:r>
        <w:rPr>
          <w:b/>
          <w:bCs/>
          <w:sz w:val="28"/>
          <w:szCs w:val="28"/>
        </w:rPr>
        <w:t>,</w:t>
      </w:r>
    </w:p>
    <w:p w:rsidR="00C65A0F" w:rsidRDefault="00E15593" w:rsidP="00C65A0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která se koná dne </w:t>
      </w:r>
      <w:r w:rsidR="00E8582A">
        <w:rPr>
          <w:b/>
          <w:sz w:val="28"/>
          <w:szCs w:val="28"/>
        </w:rPr>
        <w:t>27</w:t>
      </w:r>
      <w:r w:rsidR="00C65A0F" w:rsidRPr="00E1559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E8582A">
        <w:rPr>
          <w:b/>
          <w:sz w:val="28"/>
          <w:szCs w:val="28"/>
        </w:rPr>
        <w:t>5</w:t>
      </w:r>
      <w:r w:rsidR="00C65A0F" w:rsidRPr="00E15593">
        <w:rPr>
          <w:b/>
          <w:sz w:val="28"/>
          <w:szCs w:val="28"/>
        </w:rPr>
        <w:t>.</w:t>
      </w:r>
      <w:r w:rsidR="00E8582A">
        <w:rPr>
          <w:b/>
          <w:bCs/>
          <w:sz w:val="28"/>
          <w:szCs w:val="28"/>
        </w:rPr>
        <w:t xml:space="preserve"> 2015</w:t>
      </w:r>
      <w:r w:rsidR="00C65A0F">
        <w:rPr>
          <w:b/>
          <w:bCs/>
          <w:sz w:val="28"/>
          <w:szCs w:val="28"/>
        </w:rPr>
        <w:t xml:space="preserve"> v 18:00 </w:t>
      </w:r>
      <w:r w:rsidR="00C65A0F">
        <w:rPr>
          <w:sz w:val="23"/>
          <w:szCs w:val="23"/>
        </w:rPr>
        <w:t>hodin</w:t>
      </w:r>
    </w:p>
    <w:p w:rsidR="00C65A0F" w:rsidRDefault="00C65A0F" w:rsidP="00C65A0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 Ústřední Vojenské nemocnici Praha, budova F2,</w:t>
      </w:r>
    </w:p>
    <w:p w:rsidR="00C65A0F" w:rsidRDefault="009D2048" w:rsidP="00C65A0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Vzdělávací centrum, učebna A, 2</w:t>
      </w:r>
      <w:r w:rsidR="00C65A0F">
        <w:rPr>
          <w:sz w:val="23"/>
          <w:szCs w:val="23"/>
        </w:rPr>
        <w:t xml:space="preserve"> patro (nad tělocvičnou),</w:t>
      </w:r>
    </w:p>
    <w:p w:rsidR="00C65A0F" w:rsidRDefault="00C65A0F" w:rsidP="00C65A0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ulice U Vojenské nemocnice 1200, Praha 6, PSČ 162 00</w:t>
      </w:r>
    </w:p>
    <w:p w:rsidR="00C65A0F" w:rsidRDefault="00C65A0F" w:rsidP="00C65A0F">
      <w:pPr>
        <w:pStyle w:val="Default"/>
        <w:rPr>
          <w:b/>
          <w:bCs/>
          <w:sz w:val="23"/>
          <w:szCs w:val="23"/>
        </w:rPr>
      </w:pPr>
    </w:p>
    <w:p w:rsidR="00C65A0F" w:rsidRDefault="00C65A0F" w:rsidP="00C65A0F">
      <w:pPr>
        <w:pStyle w:val="Default"/>
        <w:jc w:val="center"/>
        <w:rPr>
          <w:b/>
          <w:bCs/>
          <w:sz w:val="23"/>
          <w:szCs w:val="23"/>
        </w:rPr>
      </w:pPr>
    </w:p>
    <w:p w:rsidR="00C65A0F" w:rsidRDefault="00C65A0F" w:rsidP="00C65A0F">
      <w:pPr>
        <w:pStyle w:val="Default"/>
        <w:jc w:val="center"/>
        <w:rPr>
          <w:sz w:val="23"/>
          <w:szCs w:val="23"/>
        </w:rPr>
      </w:pPr>
    </w:p>
    <w:p w:rsidR="00C65A0F" w:rsidRPr="001F2BE6" w:rsidRDefault="00C65A0F" w:rsidP="00C65A0F">
      <w:pPr>
        <w:pStyle w:val="Default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 w:rsidRPr="001F2BE6">
        <w:rPr>
          <w:rFonts w:ascii="Times New Roman" w:hAnsi="Times New Roman" w:cs="Times New Roman"/>
          <w:b/>
          <w:bCs/>
          <w:sz w:val="23"/>
          <w:szCs w:val="23"/>
          <w:u w:val="single"/>
        </w:rPr>
        <w:t xml:space="preserve">Program jednání: </w:t>
      </w:r>
    </w:p>
    <w:p w:rsidR="00C65A0F" w:rsidRPr="00C65A0F" w:rsidRDefault="00C65A0F" w:rsidP="00C65A0F">
      <w:pPr>
        <w:pStyle w:val="Default"/>
        <w:rPr>
          <w:sz w:val="23"/>
          <w:szCs w:val="23"/>
          <w:u w:val="single"/>
        </w:rPr>
      </w:pPr>
    </w:p>
    <w:p w:rsidR="00C65A0F" w:rsidRPr="001512C7" w:rsidRDefault="00C65A0F" w:rsidP="0049380A">
      <w:pPr>
        <w:pStyle w:val="Default"/>
        <w:spacing w:after="140"/>
        <w:jc w:val="both"/>
        <w:rPr>
          <w:rFonts w:ascii="Times New Roman" w:hAnsi="Times New Roman" w:cs="Times New Roman"/>
          <w:sz w:val="23"/>
          <w:szCs w:val="23"/>
        </w:rPr>
      </w:pPr>
      <w:r w:rsidRPr="001512C7">
        <w:rPr>
          <w:rFonts w:ascii="Times New Roman" w:hAnsi="Times New Roman" w:cs="Times New Roman"/>
          <w:b/>
          <w:sz w:val="23"/>
          <w:szCs w:val="23"/>
        </w:rPr>
        <w:t>1. Úvod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Pr="00357DA7">
        <w:rPr>
          <w:rFonts w:ascii="Times New Roman" w:hAnsi="Times New Roman" w:cs="Times New Roman"/>
          <w:i/>
          <w:sz w:val="20"/>
          <w:szCs w:val="20"/>
        </w:rPr>
        <w:t>– zahájení, volba skrutátorů a zapisovatele členské schůze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65A0F" w:rsidRPr="00357DA7" w:rsidRDefault="00C65A0F" w:rsidP="0049380A">
      <w:pPr>
        <w:pStyle w:val="Default"/>
        <w:spacing w:after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512C7">
        <w:rPr>
          <w:rFonts w:ascii="Times New Roman" w:hAnsi="Times New Roman" w:cs="Times New Roman"/>
          <w:b/>
          <w:sz w:val="23"/>
          <w:szCs w:val="23"/>
        </w:rPr>
        <w:t>2. Schválení programu členské schůze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="00357DA7" w:rsidRPr="00357DA7">
        <w:rPr>
          <w:rFonts w:ascii="Times New Roman" w:hAnsi="Times New Roman" w:cs="Times New Roman"/>
          <w:i/>
          <w:sz w:val="20"/>
          <w:szCs w:val="20"/>
        </w:rPr>
        <w:t>(navrženého znění</w:t>
      </w:r>
      <w:r w:rsidR="00B03752">
        <w:rPr>
          <w:rFonts w:ascii="Times New Roman" w:hAnsi="Times New Roman" w:cs="Times New Roman"/>
          <w:i/>
          <w:sz w:val="20"/>
          <w:szCs w:val="20"/>
        </w:rPr>
        <w:t xml:space="preserve"> jednotlivých bodů k projednání</w:t>
      </w:r>
      <w:r w:rsidR="00357DA7" w:rsidRPr="00357DA7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357DA7">
        <w:rPr>
          <w:rFonts w:ascii="Times New Roman" w:hAnsi="Times New Roman" w:cs="Times New Roman"/>
          <w:i/>
          <w:sz w:val="20"/>
          <w:szCs w:val="20"/>
        </w:rPr>
        <w:t xml:space="preserve">příp. </w:t>
      </w:r>
      <w:r w:rsidR="00357DA7" w:rsidRPr="00357DA7">
        <w:rPr>
          <w:rFonts w:ascii="Times New Roman" w:hAnsi="Times New Roman" w:cs="Times New Roman"/>
          <w:i/>
          <w:sz w:val="20"/>
          <w:szCs w:val="20"/>
        </w:rPr>
        <w:t xml:space="preserve">určení pořadí jednotlivých </w:t>
      </w:r>
      <w:r w:rsidR="00357DA7">
        <w:rPr>
          <w:rFonts w:ascii="Times New Roman" w:hAnsi="Times New Roman" w:cs="Times New Roman"/>
          <w:i/>
          <w:sz w:val="20"/>
          <w:szCs w:val="20"/>
        </w:rPr>
        <w:t>projednávaných bod</w:t>
      </w:r>
      <w:r w:rsidR="00357DA7" w:rsidRPr="00357DA7">
        <w:rPr>
          <w:rFonts w:ascii="Times New Roman" w:hAnsi="Times New Roman" w:cs="Times New Roman"/>
          <w:i/>
          <w:sz w:val="20"/>
          <w:szCs w:val="20"/>
        </w:rPr>
        <w:t>ů)</w:t>
      </w:r>
    </w:p>
    <w:p w:rsidR="00E8582A" w:rsidRDefault="00E8582A" w:rsidP="0049380A">
      <w:pPr>
        <w:pStyle w:val="Default"/>
        <w:spacing w:after="1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3</w:t>
      </w:r>
      <w:r w:rsidR="00C65A0F" w:rsidRPr="001512C7">
        <w:rPr>
          <w:rFonts w:ascii="Times New Roman" w:hAnsi="Times New Roman" w:cs="Times New Roman"/>
          <w:b/>
          <w:sz w:val="23"/>
          <w:szCs w:val="23"/>
        </w:rPr>
        <w:t>.</w:t>
      </w:r>
      <w:r w:rsidR="00C65A0F"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="001A02E8" w:rsidRPr="001512C7">
        <w:rPr>
          <w:rFonts w:ascii="Times New Roman" w:hAnsi="Times New Roman" w:cs="Times New Roman"/>
          <w:b/>
          <w:sz w:val="23"/>
          <w:szCs w:val="23"/>
        </w:rPr>
        <w:t>Informace</w:t>
      </w:r>
      <w:r w:rsidR="00C65A0F" w:rsidRPr="001512C7">
        <w:rPr>
          <w:rFonts w:ascii="Times New Roman" w:hAnsi="Times New Roman" w:cs="Times New Roman"/>
          <w:b/>
          <w:sz w:val="23"/>
          <w:szCs w:val="23"/>
        </w:rPr>
        <w:t xml:space="preserve"> o činnosti představenstva</w:t>
      </w:r>
      <w:r w:rsidR="00C65A0F" w:rsidRPr="001512C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E8582A" w:rsidRPr="00E8582A" w:rsidRDefault="00E8582A" w:rsidP="00E8582A">
      <w:pPr>
        <w:pStyle w:val="Normlnweb"/>
        <w:rPr>
          <w:rFonts w:eastAsiaTheme="minorHAnsi"/>
          <w:b/>
          <w:color w:val="000000"/>
          <w:sz w:val="23"/>
          <w:szCs w:val="23"/>
          <w:lang w:eastAsia="en-US"/>
        </w:rPr>
      </w:pPr>
      <w:r>
        <w:rPr>
          <w:rFonts w:eastAsiaTheme="minorHAnsi"/>
          <w:b/>
          <w:color w:val="000000"/>
          <w:sz w:val="23"/>
          <w:szCs w:val="23"/>
          <w:lang w:eastAsia="en-US"/>
        </w:rPr>
        <w:t>4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>. Výroční zpráva</w:t>
      </w:r>
      <w:r>
        <w:rPr>
          <w:rFonts w:eastAsiaTheme="minorHAnsi"/>
          <w:b/>
          <w:color w:val="000000"/>
          <w:sz w:val="23"/>
          <w:szCs w:val="23"/>
          <w:lang w:eastAsia="en-US"/>
        </w:rPr>
        <w:t xml:space="preserve"> o hospodaření BDUVN za rok 2014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 xml:space="preserve"> a schv</w:t>
      </w:r>
      <w:r>
        <w:rPr>
          <w:rFonts w:eastAsiaTheme="minorHAnsi"/>
          <w:b/>
          <w:color w:val="000000"/>
          <w:sz w:val="23"/>
          <w:szCs w:val="23"/>
          <w:lang w:eastAsia="en-US"/>
        </w:rPr>
        <w:t>álení účetní závěrky za rok 2014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 xml:space="preserve">  </w:t>
      </w:r>
    </w:p>
    <w:p w:rsidR="00E8582A" w:rsidRPr="00E8582A" w:rsidRDefault="00E8582A" w:rsidP="00E8582A">
      <w:pPr>
        <w:pStyle w:val="Normlnweb"/>
        <w:rPr>
          <w:rFonts w:eastAsiaTheme="minorHAnsi"/>
          <w:b/>
          <w:color w:val="000000"/>
          <w:sz w:val="23"/>
          <w:szCs w:val="23"/>
          <w:lang w:eastAsia="en-US"/>
        </w:rPr>
      </w:pPr>
      <w:r>
        <w:rPr>
          <w:rFonts w:eastAsiaTheme="minorHAnsi"/>
          <w:b/>
          <w:color w:val="000000"/>
          <w:sz w:val="23"/>
          <w:szCs w:val="23"/>
          <w:lang w:eastAsia="en-US"/>
        </w:rPr>
        <w:t>5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 xml:space="preserve">. Informace o aktuální výši úvěru a možnosti převodu bytů do osobního vlastnictví </w:t>
      </w:r>
    </w:p>
    <w:p w:rsidR="00E8582A" w:rsidRDefault="00E8582A" w:rsidP="0049380A">
      <w:pPr>
        <w:pStyle w:val="Default"/>
        <w:spacing w:after="1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6</w:t>
      </w:r>
      <w:r w:rsidR="00C65A0F" w:rsidRPr="001512C7">
        <w:rPr>
          <w:rFonts w:ascii="Times New Roman" w:hAnsi="Times New Roman" w:cs="Times New Roman"/>
          <w:b/>
          <w:sz w:val="23"/>
          <w:szCs w:val="23"/>
        </w:rPr>
        <w:t>.</w:t>
      </w:r>
      <w:r w:rsidR="00C65A0F"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="00F23797" w:rsidRPr="001512C7">
        <w:rPr>
          <w:rFonts w:ascii="Times New Roman" w:hAnsi="Times New Roman" w:cs="Times New Roman"/>
          <w:b/>
          <w:sz w:val="23"/>
          <w:szCs w:val="23"/>
        </w:rPr>
        <w:t>Investiční akce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3F7EAA" w:rsidRDefault="00E15593" w:rsidP="0049380A">
      <w:pPr>
        <w:pStyle w:val="Default"/>
        <w:spacing w:after="14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3"/>
          <w:szCs w:val="23"/>
        </w:rPr>
        <w:t>7</w:t>
      </w:r>
      <w:r w:rsidR="00C65A0F" w:rsidRPr="001512C7">
        <w:rPr>
          <w:rFonts w:ascii="Times New Roman" w:hAnsi="Times New Roman" w:cs="Times New Roman"/>
          <w:b/>
          <w:sz w:val="23"/>
          <w:szCs w:val="23"/>
        </w:rPr>
        <w:t>.</w:t>
      </w:r>
      <w:r w:rsidR="00C65A0F"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="00653D16" w:rsidRPr="001512C7">
        <w:rPr>
          <w:rFonts w:ascii="Times New Roman" w:hAnsi="Times New Roman" w:cs="Times New Roman"/>
          <w:b/>
          <w:sz w:val="23"/>
          <w:szCs w:val="23"/>
        </w:rPr>
        <w:t xml:space="preserve">Personální obsazení představenstva a kontrolní </w:t>
      </w:r>
      <w:r w:rsidR="00653D16" w:rsidRPr="007B5A64">
        <w:rPr>
          <w:rFonts w:ascii="Times New Roman" w:hAnsi="Times New Roman" w:cs="Times New Roman"/>
          <w:b/>
        </w:rPr>
        <w:t>komise</w:t>
      </w:r>
      <w:r w:rsidR="00653D16" w:rsidRPr="001512C7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F7EAA" w:rsidRDefault="00E15593" w:rsidP="0049380A">
      <w:pPr>
        <w:pStyle w:val="Default"/>
        <w:spacing w:after="140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8</w:t>
      </w:r>
      <w:r w:rsidR="00C65A0F" w:rsidRPr="001512C7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3F7EAA">
        <w:rPr>
          <w:rFonts w:ascii="Times New Roman" w:hAnsi="Times New Roman" w:cs="Times New Roman"/>
          <w:b/>
          <w:sz w:val="23"/>
          <w:szCs w:val="23"/>
        </w:rPr>
        <w:t>Informace o úvěru družstva a převodech bytů do osobního vlastnictví</w:t>
      </w:r>
    </w:p>
    <w:p w:rsidR="00AA6B02" w:rsidRDefault="00E8582A" w:rsidP="0049380A">
      <w:pPr>
        <w:pStyle w:val="Default"/>
        <w:spacing w:after="140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9</w:t>
      </w:r>
      <w:r w:rsidR="003F7EAA">
        <w:rPr>
          <w:rFonts w:ascii="Times New Roman" w:hAnsi="Times New Roman" w:cs="Times New Roman"/>
          <w:b/>
          <w:sz w:val="23"/>
          <w:szCs w:val="23"/>
        </w:rPr>
        <w:t>. Informace k</w:t>
      </w:r>
      <w:r>
        <w:rPr>
          <w:rFonts w:ascii="Times New Roman" w:hAnsi="Times New Roman" w:cs="Times New Roman"/>
          <w:b/>
          <w:sz w:val="23"/>
          <w:szCs w:val="23"/>
        </w:rPr>
        <w:t xml:space="preserve"> možnosti využití dotačního programu „Zelená úsporám“. Schválení dalších úkonů v této problematice. </w:t>
      </w:r>
    </w:p>
    <w:p w:rsidR="00C65A0F" w:rsidRPr="0049380A" w:rsidRDefault="00E8582A" w:rsidP="0049380A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3"/>
          <w:szCs w:val="23"/>
        </w:rPr>
        <w:t>10</w:t>
      </w:r>
      <w:r w:rsidR="00C65A0F" w:rsidRPr="0049380A">
        <w:rPr>
          <w:rFonts w:ascii="Times New Roman" w:hAnsi="Times New Roman" w:cs="Times New Roman"/>
          <w:b/>
          <w:sz w:val="23"/>
          <w:szCs w:val="23"/>
        </w:rPr>
        <w:t xml:space="preserve">. Různé </w:t>
      </w:r>
      <w:r w:rsidR="0049380A" w:rsidRPr="0049380A">
        <w:rPr>
          <w:rFonts w:ascii="Times New Roman" w:hAnsi="Times New Roman" w:cs="Times New Roman"/>
          <w:i/>
          <w:sz w:val="20"/>
          <w:szCs w:val="20"/>
        </w:rPr>
        <w:t>(</w:t>
      </w:r>
      <w:r w:rsidR="00AA6B02">
        <w:rPr>
          <w:rFonts w:ascii="Times New Roman" w:hAnsi="Times New Roman" w:cs="Times New Roman"/>
          <w:i/>
          <w:sz w:val="20"/>
          <w:szCs w:val="20"/>
        </w:rPr>
        <w:t xml:space="preserve">Zplnomocnění předsedy představenstva k účasti na schůzi SVJ, </w:t>
      </w:r>
      <w:r w:rsidR="0049380A" w:rsidRPr="0049380A">
        <w:rPr>
          <w:rFonts w:ascii="Times New Roman" w:hAnsi="Times New Roman" w:cs="Times New Roman"/>
          <w:i/>
          <w:sz w:val="20"/>
          <w:szCs w:val="20"/>
        </w:rPr>
        <w:t>náměty a připomínky členů k činnosti BD</w:t>
      </w:r>
      <w:r w:rsidR="00017121">
        <w:rPr>
          <w:rFonts w:ascii="Times New Roman" w:hAnsi="Times New Roman" w:cs="Times New Roman"/>
          <w:i/>
          <w:sz w:val="20"/>
          <w:szCs w:val="20"/>
        </w:rPr>
        <w:t>UVN, jimi volených orgánů družstva</w:t>
      </w:r>
      <w:r w:rsidR="0049380A" w:rsidRPr="0049380A">
        <w:rPr>
          <w:rFonts w:ascii="Times New Roman" w:hAnsi="Times New Roman" w:cs="Times New Roman"/>
          <w:i/>
          <w:sz w:val="20"/>
          <w:szCs w:val="20"/>
        </w:rPr>
        <w:t xml:space="preserve"> apod.)</w:t>
      </w:r>
    </w:p>
    <w:p w:rsidR="00C65A0F" w:rsidRDefault="00C65A0F" w:rsidP="00C65A0F">
      <w:pPr>
        <w:pStyle w:val="Default"/>
        <w:rPr>
          <w:sz w:val="23"/>
          <w:szCs w:val="23"/>
        </w:rPr>
      </w:pPr>
    </w:p>
    <w:p w:rsidR="00F23797" w:rsidRDefault="00F23797" w:rsidP="00C65A0F">
      <w:pPr>
        <w:pStyle w:val="Default"/>
        <w:rPr>
          <w:sz w:val="23"/>
          <w:szCs w:val="23"/>
        </w:rPr>
      </w:pPr>
    </w:p>
    <w:p w:rsidR="00C65A0F" w:rsidRPr="001F2BE6" w:rsidRDefault="00C65A0F" w:rsidP="00C65A0F">
      <w:pPr>
        <w:pStyle w:val="Default"/>
        <w:rPr>
          <w:sz w:val="22"/>
          <w:szCs w:val="22"/>
        </w:rPr>
      </w:pPr>
      <w:r w:rsidRPr="001F2BE6">
        <w:rPr>
          <w:sz w:val="22"/>
          <w:szCs w:val="22"/>
        </w:rPr>
        <w:t xml:space="preserve">V Praze </w:t>
      </w:r>
      <w:r w:rsidR="00124804">
        <w:rPr>
          <w:sz w:val="22"/>
          <w:szCs w:val="22"/>
        </w:rPr>
        <w:t>dne</w:t>
      </w:r>
      <w:r w:rsidR="009D2048">
        <w:rPr>
          <w:sz w:val="22"/>
          <w:szCs w:val="22"/>
        </w:rPr>
        <w:t xml:space="preserve"> 23</w:t>
      </w:r>
      <w:r w:rsidR="00CF2E22" w:rsidRPr="001F2BE6">
        <w:rPr>
          <w:sz w:val="22"/>
          <w:szCs w:val="22"/>
        </w:rPr>
        <w:t>.</w:t>
      </w:r>
      <w:r w:rsidR="008A7826">
        <w:rPr>
          <w:sz w:val="22"/>
          <w:szCs w:val="22"/>
        </w:rPr>
        <w:t xml:space="preserve"> </w:t>
      </w:r>
      <w:r w:rsidR="00E8582A">
        <w:rPr>
          <w:sz w:val="22"/>
          <w:szCs w:val="22"/>
        </w:rPr>
        <w:t>4</w:t>
      </w:r>
      <w:r w:rsidR="00CF2E22" w:rsidRPr="001F2BE6">
        <w:rPr>
          <w:sz w:val="22"/>
          <w:szCs w:val="22"/>
        </w:rPr>
        <w:t>.</w:t>
      </w:r>
      <w:r w:rsidR="00E8582A">
        <w:rPr>
          <w:sz w:val="22"/>
          <w:szCs w:val="22"/>
        </w:rPr>
        <w:t xml:space="preserve"> 2015</w:t>
      </w:r>
      <w:r w:rsidRPr="001F2BE6">
        <w:rPr>
          <w:sz w:val="22"/>
          <w:szCs w:val="22"/>
        </w:rPr>
        <w:t xml:space="preserve"> </w:t>
      </w:r>
    </w:p>
    <w:p w:rsidR="00F23797" w:rsidRDefault="00F23797" w:rsidP="00C65A0F">
      <w:pPr>
        <w:pStyle w:val="Default"/>
        <w:rPr>
          <w:rFonts w:ascii="Calibri" w:hAnsi="Calibri" w:cs="Calibri"/>
          <w:sz w:val="22"/>
          <w:szCs w:val="22"/>
        </w:rPr>
      </w:pPr>
    </w:p>
    <w:p w:rsidR="00F23797" w:rsidRDefault="00F23797" w:rsidP="00C65A0F">
      <w:pPr>
        <w:pStyle w:val="Default"/>
        <w:rPr>
          <w:rFonts w:ascii="Calibri" w:hAnsi="Calibri" w:cs="Calibri"/>
          <w:sz w:val="22"/>
          <w:szCs w:val="22"/>
        </w:rPr>
      </w:pPr>
    </w:p>
    <w:p w:rsidR="00017121" w:rsidRDefault="00017121" w:rsidP="00017121">
      <w:pPr>
        <w:spacing w:after="0"/>
        <w:jc w:val="center"/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______________________________________________________</w:t>
      </w:r>
    </w:p>
    <w:p w:rsidR="00017121" w:rsidRDefault="00017121" w:rsidP="00017121">
      <w:pPr>
        <w:spacing w:after="0"/>
        <w:jc w:val="center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>Bytové družstvo U Vojenské nemocnice</w:t>
      </w:r>
    </w:p>
    <w:p w:rsidR="00017121" w:rsidRDefault="00017121" w:rsidP="00017121">
      <w:pPr>
        <w:spacing w:after="0"/>
        <w:jc w:val="center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IČ: 24826685</w:t>
      </w:r>
    </w:p>
    <w:p w:rsidR="00017121" w:rsidRDefault="00017121" w:rsidP="00017121">
      <w:pPr>
        <w:spacing w:after="0"/>
        <w:jc w:val="center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se sídlem U Vojenské nemocnice 1961/10, </w:t>
      </w:r>
      <w:proofErr w:type="gramStart"/>
      <w:r>
        <w:rPr>
          <w:rFonts w:ascii="Calibri" w:hAnsi="Calibri" w:cs="Arial"/>
          <w:bCs/>
        </w:rPr>
        <w:t>162 00  Praha</w:t>
      </w:r>
      <w:proofErr w:type="gramEnd"/>
      <w:r>
        <w:rPr>
          <w:rFonts w:ascii="Calibri" w:hAnsi="Calibri" w:cs="Arial"/>
          <w:bCs/>
        </w:rPr>
        <w:t xml:space="preserve"> 6, Břevnov</w:t>
      </w:r>
    </w:p>
    <w:p w:rsidR="00C65A0F" w:rsidRPr="008C206F" w:rsidRDefault="00017121" w:rsidP="008C206F">
      <w:pPr>
        <w:spacing w:after="0"/>
        <w:jc w:val="center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zastoupené předsedou představenstva Mgr.</w:t>
      </w:r>
      <w:r w:rsidR="005F432C">
        <w:rPr>
          <w:rFonts w:ascii="Calibri" w:hAnsi="Calibri" w:cs="Arial"/>
          <w:bCs/>
        </w:rPr>
        <w:t xml:space="preserve"> Ing.</w:t>
      </w:r>
      <w:r>
        <w:rPr>
          <w:rFonts w:ascii="Calibri" w:hAnsi="Calibri" w:cs="Arial"/>
          <w:bCs/>
        </w:rPr>
        <w:t xml:space="preserve"> Zdeňkem </w:t>
      </w:r>
      <w:proofErr w:type="spellStart"/>
      <w:r>
        <w:rPr>
          <w:rFonts w:ascii="Calibri" w:hAnsi="Calibri" w:cs="Arial"/>
          <w:bCs/>
        </w:rPr>
        <w:t>Kravarem</w:t>
      </w:r>
      <w:proofErr w:type="spellEnd"/>
      <w:r w:rsidR="00C65A0F" w:rsidRPr="00C65A0F">
        <w:rPr>
          <w:vanish/>
        </w:rPr>
        <w:t>Začátek formuláře</w:t>
      </w:r>
      <w:bookmarkStart w:id="0" w:name="_GoBack"/>
      <w:bookmarkEnd w:id="0"/>
      <w:r w:rsidR="00C65A0F" w:rsidRPr="00C65A0F">
        <w:rPr>
          <w:vanish/>
        </w:rPr>
        <w:t>Konec formuláře</w:t>
      </w:r>
    </w:p>
    <w:sectPr w:rsidR="00C65A0F" w:rsidRPr="008C2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A0F"/>
    <w:rsid w:val="00017121"/>
    <w:rsid w:val="000635A9"/>
    <w:rsid w:val="00074361"/>
    <w:rsid w:val="000811B2"/>
    <w:rsid w:val="00124804"/>
    <w:rsid w:val="0014429D"/>
    <w:rsid w:val="001512C7"/>
    <w:rsid w:val="001A02E8"/>
    <w:rsid w:val="001B0E21"/>
    <w:rsid w:val="001F2BE6"/>
    <w:rsid w:val="00273D8A"/>
    <w:rsid w:val="00357DA7"/>
    <w:rsid w:val="003F7EAA"/>
    <w:rsid w:val="0049380A"/>
    <w:rsid w:val="00566F32"/>
    <w:rsid w:val="00582F6D"/>
    <w:rsid w:val="005F432C"/>
    <w:rsid w:val="005F7DE5"/>
    <w:rsid w:val="00653D16"/>
    <w:rsid w:val="00750585"/>
    <w:rsid w:val="007B5A64"/>
    <w:rsid w:val="00826796"/>
    <w:rsid w:val="00891A73"/>
    <w:rsid w:val="008A7826"/>
    <w:rsid w:val="008C206F"/>
    <w:rsid w:val="009D2048"/>
    <w:rsid w:val="00AA6B02"/>
    <w:rsid w:val="00B03752"/>
    <w:rsid w:val="00BE64AC"/>
    <w:rsid w:val="00C32C4D"/>
    <w:rsid w:val="00C65A0F"/>
    <w:rsid w:val="00CB1B50"/>
    <w:rsid w:val="00CF2E22"/>
    <w:rsid w:val="00D561CD"/>
    <w:rsid w:val="00DB4A49"/>
    <w:rsid w:val="00E15593"/>
    <w:rsid w:val="00E42731"/>
    <w:rsid w:val="00E626C9"/>
    <w:rsid w:val="00E762EC"/>
    <w:rsid w:val="00E8582A"/>
    <w:rsid w:val="00EC77EB"/>
    <w:rsid w:val="00EE092F"/>
    <w:rsid w:val="00F2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65A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65A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65A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65A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5A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5A0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5A0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E85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65A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65A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65A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65A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5A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5A0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5A0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E85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Kutil Martin DiS.</dc:creator>
  <cp:lastModifiedBy>Zdenda</cp:lastModifiedBy>
  <cp:revision>28</cp:revision>
  <dcterms:created xsi:type="dcterms:W3CDTF">2014-09-08T11:55:00Z</dcterms:created>
  <dcterms:modified xsi:type="dcterms:W3CDTF">2015-04-23T14:26:00Z</dcterms:modified>
</cp:coreProperties>
</file>